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90813.xml.htm"/>
      <w:bookmarkStart w:id="1" w:name="ksform408202026_090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11"/>
        <w:gridCol w:w="334"/>
        <w:gridCol w:w="996"/>
        <w:gridCol w:w="401"/>
        <w:gridCol w:w="790"/>
        <w:gridCol w:w="1330"/>
        <w:gridCol w:w="94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132,591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49.61</w:t>
            </w:r>
            <w:r>
              <w:rPr>
                <w:rFonts w:ascii="Times;serif" w:hAnsi="Times;serif"/>
                <w:color w:val="008000"/>
                <w:position w:val="7"/>
                <w:sz w:val="16"/>
                <w:sz w:val="20"/>
                <w:shd w:fill="FFFFFF" w:val="clear"/>
              </w:rPr>
              <w:t>(2)</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2,098,130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8,717,783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15,255,469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824,631</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5,715,203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2025 GRAT</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4,284,797</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2026 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$49.35 to $49.99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 and Lefkofsky Family 2026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4542</Characters>
  <CharactersWithSpaces>5302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